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Default="00606075" w:rsidP="001C1DFA">
      <w:pPr>
        <w:jc w:val="right"/>
        <w:rPr>
          <w:szCs w:val="28"/>
        </w:rPr>
      </w:pPr>
    </w:p>
    <w:p w:rsidR="00606075" w:rsidRPr="00E943EF" w:rsidRDefault="00606075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E943EF" w:rsidRPr="00E943EF">
        <w:rPr>
          <w:sz w:val="24"/>
          <w:szCs w:val="28"/>
        </w:rPr>
        <w:t>_________________________________</w:t>
      </w:r>
    </w:p>
    <w:p w:rsidR="00E943EF" w:rsidRPr="00E943EF" w:rsidRDefault="00E943EF" w:rsidP="002A414F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943EF">
        <w:rPr>
          <w:sz w:val="20"/>
          <w:szCs w:val="20"/>
        </w:rPr>
        <w:t>(наименование комиссии</w:t>
      </w:r>
      <w:r w:rsidR="002A414F" w:rsidRPr="002A414F">
        <w:rPr>
          <w:rFonts w:eastAsia="Calibri"/>
          <w:sz w:val="20"/>
          <w:szCs w:val="20"/>
          <w:lang w:eastAsia="ru-RU"/>
        </w:rPr>
        <w:t xml:space="preserve"> </w:t>
      </w:r>
      <w:r w:rsidR="002A414F">
        <w:rPr>
          <w:rFonts w:eastAsia="Calibri"/>
          <w:sz w:val="20"/>
          <w:szCs w:val="20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  <w:r w:rsidRPr="00E943EF">
        <w:rPr>
          <w:sz w:val="20"/>
          <w:szCs w:val="20"/>
        </w:rPr>
        <w:t>)</w:t>
      </w:r>
    </w:p>
    <w:p w:rsidR="00606075" w:rsidRPr="0016531B" w:rsidRDefault="00606075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06075" w:rsidRPr="00550BD4" w:rsidRDefault="00606075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606075" w:rsidRPr="0016531B" w:rsidRDefault="00606075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606075" w:rsidRPr="001C1DFA" w:rsidRDefault="00606075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r>
        <w:rPr>
          <w:sz w:val="20"/>
        </w:rPr>
        <w:t>, телефон)</w:t>
      </w:r>
    </w:p>
    <w:p w:rsidR="00606075" w:rsidRDefault="00606075" w:rsidP="001C1DFA">
      <w:pPr>
        <w:ind w:left="5330"/>
        <w:jc w:val="right"/>
        <w:rPr>
          <w:sz w:val="20"/>
        </w:rPr>
        <w:sectPr w:rsidR="00606075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606075" w:rsidRDefault="00606075" w:rsidP="008A4791">
      <w:pPr>
        <w:ind w:left="5330"/>
        <w:rPr>
          <w:sz w:val="22"/>
        </w:rPr>
      </w:pPr>
    </w:p>
    <w:p w:rsidR="00606075" w:rsidRDefault="00606075" w:rsidP="008A4791">
      <w:pPr>
        <w:ind w:left="5330"/>
        <w:rPr>
          <w:sz w:val="22"/>
        </w:rPr>
      </w:pPr>
    </w:p>
    <w:p w:rsidR="00606075" w:rsidRPr="00B929F5" w:rsidRDefault="00606075" w:rsidP="008A4791">
      <w:pPr>
        <w:ind w:left="5330"/>
        <w:rPr>
          <w:sz w:val="22"/>
        </w:rPr>
      </w:pPr>
    </w:p>
    <w:p w:rsidR="00606075" w:rsidRPr="001C1DFA" w:rsidRDefault="0060607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606075" w:rsidRPr="008A1264" w:rsidRDefault="0060607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6075" w:rsidRDefault="0060607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06075" w:rsidRPr="008A1264" w:rsidRDefault="0060607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6075" w:rsidRDefault="00606075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E943EF" w:rsidRDefault="00606075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замещавший(ая) в </w:t>
      </w:r>
      <w:r w:rsidR="00E943EF">
        <w:rPr>
          <w:szCs w:val="28"/>
        </w:rPr>
        <w:t>_____________________________________________________________</w:t>
      </w:r>
    </w:p>
    <w:p w:rsidR="00E943EF" w:rsidRPr="00E943EF" w:rsidRDefault="00E943EF" w:rsidP="00E943E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D035D0">
        <w:rPr>
          <w:sz w:val="20"/>
          <w:szCs w:val="20"/>
        </w:rPr>
        <w:t xml:space="preserve">органа местного самоуправления </w:t>
      </w:r>
      <w:r>
        <w:rPr>
          <w:sz w:val="20"/>
          <w:szCs w:val="20"/>
        </w:rPr>
        <w:t>)</w:t>
      </w:r>
    </w:p>
    <w:p w:rsidR="00E943EF" w:rsidRDefault="00E943EF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:rsidR="00606075" w:rsidRDefault="00606075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должность </w:t>
      </w:r>
      <w:r w:rsidR="00D035D0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D035D0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2A414F">
        <w:t>_______</w:t>
      </w:r>
    </w:p>
    <w:p w:rsidR="00606075" w:rsidRPr="00BE4E78" w:rsidRDefault="00606075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606075" w:rsidRPr="00BE4E78" w:rsidRDefault="00606075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должности)</w:t>
      </w:r>
    </w:p>
    <w:p w:rsidR="00606075" w:rsidRDefault="00606075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>в соответствии с</w:t>
      </w:r>
      <w:r w:rsidR="00E943EF">
        <w:t>о</w:t>
      </w:r>
      <w:r>
        <w:t xml:space="preserve"> </w:t>
      </w:r>
      <w:r w:rsidR="00DD48A0" w:rsidRPr="00F911E9">
        <w:rPr>
          <w:szCs w:val="28"/>
        </w:rPr>
        <w:t xml:space="preserve">статьей 12 Федерального закона </w:t>
      </w:r>
      <w:r w:rsidR="00DD48A0">
        <w:rPr>
          <w:szCs w:val="28"/>
        </w:rPr>
        <w:t xml:space="preserve">от 25.12.2008 № 273-ФЗ </w:t>
      </w:r>
      <w:r w:rsidR="00DD48A0" w:rsidRPr="00F911E9">
        <w:rPr>
          <w:szCs w:val="28"/>
        </w:rPr>
        <w:t>«О противодействии коррупции»</w:t>
      </w:r>
      <w:r w:rsidR="00DD48A0">
        <w:rPr>
          <w:szCs w:val="28"/>
        </w:rPr>
        <w:t xml:space="preserve">,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606075" w:rsidRDefault="00606075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06075" w:rsidRPr="005B0A7F" w:rsidRDefault="00606075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606075" w:rsidRDefault="00606075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06075" w:rsidRPr="001C1DFA" w:rsidRDefault="00606075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606075" w:rsidRPr="00DD48A0" w:rsidRDefault="00606075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DD48A0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DD48A0" w:rsidRPr="00DD48A0">
        <w:rPr>
          <w:sz w:val="18"/>
          <w:szCs w:val="18"/>
        </w:rPr>
        <w:t>государственном органе Томской области</w:t>
      </w:r>
      <w:r w:rsidRPr="00DD48A0">
        <w:rPr>
          <w:sz w:val="18"/>
          <w:szCs w:val="18"/>
        </w:rPr>
        <w:t>)</w:t>
      </w:r>
    </w:p>
    <w:p w:rsidR="00606075" w:rsidRPr="00F911E9" w:rsidRDefault="00606075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</w:t>
      </w:r>
      <w:r w:rsidR="00C506EA">
        <w:rPr>
          <w:szCs w:val="28"/>
        </w:rPr>
        <w:t>муниципального</w:t>
      </w:r>
      <w:r>
        <w:rPr>
          <w:szCs w:val="28"/>
        </w:rPr>
        <w:t xml:space="preserve"> управления в отношении этой организации</w:t>
      </w:r>
      <w:r w:rsidRPr="00F911E9">
        <w:rPr>
          <w:szCs w:val="28"/>
        </w:rPr>
        <w:t>:</w:t>
      </w:r>
    </w:p>
    <w:p w:rsidR="00606075" w:rsidRPr="00F911E9" w:rsidRDefault="00606075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606075" w:rsidRPr="00AF51DC" w:rsidRDefault="00606075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606075" w:rsidRPr="00F911E9" w:rsidRDefault="00606075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606075" w:rsidRPr="00BE4E78" w:rsidRDefault="00606075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606075" w:rsidRDefault="00606075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606075" w:rsidRPr="00FB3293" w:rsidRDefault="00606075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606075" w:rsidRPr="00F911E9" w:rsidRDefault="00606075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606075" w:rsidRPr="00F911E9" w:rsidRDefault="00606075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06075" w:rsidRPr="005C56A3" w:rsidRDefault="00606075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606075" w:rsidRDefault="00606075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606075" w:rsidRPr="005C56A3" w:rsidRDefault="00606075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606075" w:rsidRPr="005C56A3" w:rsidRDefault="00606075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06075" w:rsidRPr="0016531B" w:rsidRDefault="00606075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606075" w:rsidRPr="008A1264" w:rsidRDefault="00606075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606075" w:rsidRPr="008A1264" w:rsidRDefault="00606075" w:rsidP="00AF51DC">
      <w:pPr>
        <w:rPr>
          <w:szCs w:val="28"/>
        </w:rPr>
      </w:pPr>
    </w:p>
    <w:sectPr w:rsidR="00606075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A414F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06075"/>
    <w:rsid w:val="0063290D"/>
    <w:rsid w:val="006450B2"/>
    <w:rsid w:val="00655815"/>
    <w:rsid w:val="008A1264"/>
    <w:rsid w:val="008A4791"/>
    <w:rsid w:val="008D604A"/>
    <w:rsid w:val="00905CD4"/>
    <w:rsid w:val="00A12F33"/>
    <w:rsid w:val="00A85459"/>
    <w:rsid w:val="00AF51DC"/>
    <w:rsid w:val="00B929F5"/>
    <w:rsid w:val="00BA7A33"/>
    <w:rsid w:val="00BE4E78"/>
    <w:rsid w:val="00C3599C"/>
    <w:rsid w:val="00C506EA"/>
    <w:rsid w:val="00C51088"/>
    <w:rsid w:val="00D035D0"/>
    <w:rsid w:val="00DC74EA"/>
    <w:rsid w:val="00DD48A0"/>
    <w:rsid w:val="00DE35CC"/>
    <w:rsid w:val="00E72174"/>
    <w:rsid w:val="00E943EF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126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8A1264"/>
    <w:rPr>
      <w:rFonts w:cs="Times New Roman"/>
      <w:b/>
      <w:bCs/>
    </w:rPr>
  </w:style>
  <w:style w:type="table" w:styleId="a5">
    <w:name w:val="Table Grid"/>
    <w:basedOn w:val="a1"/>
    <w:rsid w:val="008A47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БелошапкинНА</cp:lastModifiedBy>
  <cp:revision>2</cp:revision>
  <dcterms:created xsi:type="dcterms:W3CDTF">2022-07-06T07:11:00Z</dcterms:created>
  <dcterms:modified xsi:type="dcterms:W3CDTF">2022-07-06T07:11:00Z</dcterms:modified>
</cp:coreProperties>
</file>